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86" w:rsidRDefault="00A14086" w:rsidP="004F079D">
      <w:pPr>
        <w:jc w:val="both"/>
        <w:rPr>
          <w:b/>
          <w:sz w:val="32"/>
          <w:szCs w:val="32"/>
        </w:rPr>
      </w:pPr>
      <w:r w:rsidRPr="00A14086">
        <w:rPr>
          <w:b/>
          <w:sz w:val="32"/>
          <w:szCs w:val="32"/>
        </w:rPr>
        <w:t>Súhrnná správa o zákazkách s cenami v</w:t>
      </w:r>
      <w:r w:rsidR="008013D8">
        <w:rPr>
          <w:b/>
          <w:sz w:val="32"/>
          <w:szCs w:val="32"/>
        </w:rPr>
        <w:t xml:space="preserve">yššími ako 1.000 € za obdobie </w:t>
      </w:r>
      <w:r w:rsidR="00CF511D">
        <w:rPr>
          <w:b/>
          <w:sz w:val="32"/>
          <w:szCs w:val="32"/>
        </w:rPr>
        <w:t>I</w:t>
      </w:r>
      <w:r w:rsidR="004F079D">
        <w:rPr>
          <w:b/>
          <w:sz w:val="32"/>
          <w:szCs w:val="32"/>
        </w:rPr>
        <w:t>V</w:t>
      </w:r>
      <w:r w:rsidRPr="00A1408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štvrťrok</w:t>
      </w:r>
      <w:r w:rsidR="00CF511D">
        <w:rPr>
          <w:b/>
          <w:sz w:val="32"/>
          <w:szCs w:val="32"/>
        </w:rPr>
        <w:t xml:space="preserve">  2021</w:t>
      </w:r>
    </w:p>
    <w:p w:rsidR="0087428D" w:rsidRPr="0087428D" w:rsidRDefault="0087428D" w:rsidP="004F079D">
      <w:pPr>
        <w:jc w:val="both"/>
        <w:rPr>
          <w:b/>
          <w:sz w:val="16"/>
          <w:szCs w:val="16"/>
        </w:rPr>
      </w:pPr>
    </w:p>
    <w:p w:rsidR="00A14086" w:rsidRPr="001516D1" w:rsidRDefault="00A14086">
      <w:pPr>
        <w:rPr>
          <w:b/>
        </w:rPr>
      </w:pPr>
      <w:r w:rsidRPr="001516D1">
        <w:rPr>
          <w:b/>
        </w:rPr>
        <w:t xml:space="preserve">Identifikácia </w:t>
      </w:r>
      <w:r w:rsidR="001516D1" w:rsidRPr="001516D1">
        <w:rPr>
          <w:b/>
        </w:rPr>
        <w:t xml:space="preserve"> </w:t>
      </w:r>
      <w:r w:rsidRPr="001516D1">
        <w:rPr>
          <w:b/>
        </w:rPr>
        <w:t xml:space="preserve">verejného </w:t>
      </w:r>
      <w:r w:rsidR="001516D1" w:rsidRPr="001516D1">
        <w:rPr>
          <w:b/>
        </w:rPr>
        <w:t xml:space="preserve"> </w:t>
      </w:r>
      <w:r w:rsidRPr="001516D1">
        <w:rPr>
          <w:b/>
        </w:rPr>
        <w:t>obstarávateľa:</w:t>
      </w:r>
    </w:p>
    <w:p w:rsidR="00A14086" w:rsidRDefault="00A14086">
      <w:r>
        <w:t>Odborné učilište internátne</w:t>
      </w:r>
    </w:p>
    <w:p w:rsidR="00A14086" w:rsidRDefault="00A14086">
      <w:r>
        <w:t>Hviezdoslavova 668</w:t>
      </w:r>
    </w:p>
    <w:p w:rsidR="00B7794C" w:rsidRDefault="00A14086">
      <w:r>
        <w:t>018 63   Ladce</w:t>
      </w:r>
    </w:p>
    <w:p w:rsidR="00B7794C" w:rsidRPr="0087428D" w:rsidRDefault="00B7794C">
      <w:pPr>
        <w:rPr>
          <w:sz w:val="16"/>
          <w:szCs w:val="16"/>
        </w:rPr>
      </w:pPr>
    </w:p>
    <w:p w:rsidR="00A662FC" w:rsidRDefault="00A662FC" w:rsidP="00A662FC">
      <w:pPr>
        <w:jc w:val="both"/>
      </w:pPr>
      <w:r>
        <w:t xml:space="preserve">Podľa § 117 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A662FC" w:rsidRPr="0087428D" w:rsidRDefault="00A662FC" w:rsidP="00A662FC">
      <w:pPr>
        <w:rPr>
          <w:sz w:val="16"/>
          <w:szCs w:val="16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410"/>
        <w:gridCol w:w="3118"/>
      </w:tblGrid>
      <w:tr w:rsidR="00A662FC" w:rsidRPr="00A14086" w:rsidTr="00CF511D">
        <w:trPr>
          <w:trHeight w:val="865"/>
        </w:trPr>
        <w:tc>
          <w:tcPr>
            <w:tcW w:w="959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č.</w:t>
            </w:r>
            <w:r>
              <w:rPr>
                <w:b/>
                <w:sz w:val="28"/>
                <w:szCs w:val="28"/>
              </w:rPr>
              <w:t>obj.</w:t>
            </w:r>
          </w:p>
        </w:tc>
        <w:tc>
          <w:tcPr>
            <w:tcW w:w="2693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410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3118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212CEA" w:rsidTr="00CF511D">
        <w:trPr>
          <w:trHeight w:val="875"/>
        </w:trPr>
        <w:tc>
          <w:tcPr>
            <w:tcW w:w="959" w:type="dxa"/>
          </w:tcPr>
          <w:p w:rsidR="00212CEA" w:rsidRDefault="004F079D" w:rsidP="00087065">
            <w:r>
              <w:t>124</w:t>
            </w:r>
          </w:p>
        </w:tc>
        <w:tc>
          <w:tcPr>
            <w:tcW w:w="2693" w:type="dxa"/>
          </w:tcPr>
          <w:p w:rsidR="004F079D" w:rsidRDefault="004F079D" w:rsidP="004F079D">
            <w:r>
              <w:t>Stolárske hoblice pre učebný odbor stolár</w:t>
            </w:r>
          </w:p>
          <w:p w:rsidR="00212CEA" w:rsidRDefault="00212CEA" w:rsidP="00087065"/>
        </w:tc>
        <w:tc>
          <w:tcPr>
            <w:tcW w:w="2410" w:type="dxa"/>
          </w:tcPr>
          <w:p w:rsidR="00212CEA" w:rsidRDefault="004F079D" w:rsidP="00087065">
            <w:pPr>
              <w:jc w:val="center"/>
            </w:pPr>
            <w:r>
              <w:t>5 040,00</w:t>
            </w:r>
          </w:p>
        </w:tc>
        <w:tc>
          <w:tcPr>
            <w:tcW w:w="3118" w:type="dxa"/>
          </w:tcPr>
          <w:p w:rsidR="004F079D" w:rsidRDefault="004F079D" w:rsidP="004F079D">
            <w:r>
              <w:t xml:space="preserve">MDM brusivo </w:t>
            </w:r>
            <w:proofErr w:type="spellStart"/>
            <w:r>
              <w:t>s.r.o</w:t>
            </w:r>
            <w:proofErr w:type="spellEnd"/>
            <w:r>
              <w:t>.</w:t>
            </w:r>
          </w:p>
          <w:p w:rsidR="004F079D" w:rsidRDefault="004F079D" w:rsidP="004F079D">
            <w:r>
              <w:t>Šoltésovej 501/266</w:t>
            </w:r>
          </w:p>
          <w:p w:rsidR="004F079D" w:rsidRDefault="004F079D" w:rsidP="004F079D">
            <w:proofErr w:type="spellStart"/>
            <w:r>
              <w:t>Pov</w:t>
            </w:r>
            <w:proofErr w:type="spellEnd"/>
            <w:r>
              <w:t>. Bystrica</w:t>
            </w:r>
          </w:p>
          <w:p w:rsidR="00212CEA" w:rsidRDefault="004F079D" w:rsidP="004F079D">
            <w:r>
              <w:t>IČO:  52658333</w:t>
            </w:r>
          </w:p>
        </w:tc>
      </w:tr>
    </w:tbl>
    <w:p w:rsidR="00CF511D" w:rsidRPr="0087428D" w:rsidRDefault="00CF511D">
      <w:pPr>
        <w:rPr>
          <w:sz w:val="16"/>
          <w:szCs w:val="16"/>
        </w:rPr>
      </w:pPr>
    </w:p>
    <w:p w:rsidR="00CF511D" w:rsidRDefault="00A662FC" w:rsidP="00A662FC">
      <w:pPr>
        <w:jc w:val="both"/>
      </w:pPr>
      <w:r>
        <w:t xml:space="preserve">Podľa § 10 ods. 10 a 11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B7794C" w:rsidRPr="0087428D" w:rsidRDefault="00B7794C" w:rsidP="00A662FC">
      <w:pPr>
        <w:jc w:val="both"/>
        <w:rPr>
          <w:sz w:val="16"/>
          <w:szCs w:val="16"/>
        </w:rPr>
      </w:pPr>
      <w:bookmarkStart w:id="0" w:name="_GoBack"/>
      <w:bookmarkEnd w:id="0"/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410"/>
        <w:gridCol w:w="3118"/>
      </w:tblGrid>
      <w:tr w:rsidR="00E55805" w:rsidTr="00CF511D">
        <w:trPr>
          <w:trHeight w:val="865"/>
        </w:trPr>
        <w:tc>
          <w:tcPr>
            <w:tcW w:w="959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č.</w:t>
            </w:r>
            <w:r w:rsidR="004446FB">
              <w:rPr>
                <w:b/>
                <w:sz w:val="28"/>
                <w:szCs w:val="28"/>
              </w:rPr>
              <w:t>obj.</w:t>
            </w:r>
          </w:p>
        </w:tc>
        <w:tc>
          <w:tcPr>
            <w:tcW w:w="2693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410" w:type="dxa"/>
          </w:tcPr>
          <w:p w:rsidR="00E55805" w:rsidRPr="00A14086" w:rsidRDefault="00E55805" w:rsidP="000F7F02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3118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A662FC" w:rsidTr="00CF511D">
        <w:trPr>
          <w:trHeight w:val="875"/>
        </w:trPr>
        <w:tc>
          <w:tcPr>
            <w:tcW w:w="959" w:type="dxa"/>
          </w:tcPr>
          <w:p w:rsidR="00A662FC" w:rsidRDefault="004F079D" w:rsidP="003644AB">
            <w:r>
              <w:t>43</w:t>
            </w:r>
          </w:p>
        </w:tc>
        <w:tc>
          <w:tcPr>
            <w:tcW w:w="2693" w:type="dxa"/>
          </w:tcPr>
          <w:p w:rsidR="00A662FC" w:rsidRDefault="004F079D" w:rsidP="00F37E0A">
            <w:r>
              <w:t>Revízia elektroinštalácie v celom objekte OUI Ladce</w:t>
            </w:r>
          </w:p>
        </w:tc>
        <w:tc>
          <w:tcPr>
            <w:tcW w:w="2410" w:type="dxa"/>
          </w:tcPr>
          <w:p w:rsidR="00A662FC" w:rsidRDefault="004F079D" w:rsidP="00633A38">
            <w:pPr>
              <w:jc w:val="center"/>
            </w:pPr>
            <w:r>
              <w:t>1 776,28</w:t>
            </w:r>
          </w:p>
        </w:tc>
        <w:tc>
          <w:tcPr>
            <w:tcW w:w="3118" w:type="dxa"/>
          </w:tcPr>
          <w:p w:rsidR="00CF511D" w:rsidRDefault="004F079D" w:rsidP="001446F6">
            <w:r>
              <w:t>Peter Mazák ELEKTROTYP</w:t>
            </w:r>
          </w:p>
          <w:p w:rsidR="004F079D" w:rsidRDefault="004F079D" w:rsidP="001446F6">
            <w:r>
              <w:t>Vieska-</w:t>
            </w:r>
            <w:proofErr w:type="spellStart"/>
            <w:r>
              <w:t>Bezdedov</w:t>
            </w:r>
            <w:proofErr w:type="spellEnd"/>
            <w:r>
              <w:t xml:space="preserve"> 33</w:t>
            </w:r>
          </w:p>
          <w:p w:rsidR="004F079D" w:rsidRDefault="004F079D" w:rsidP="001446F6">
            <w:r>
              <w:t>Púchov</w:t>
            </w:r>
          </w:p>
          <w:p w:rsidR="004F079D" w:rsidRDefault="004F079D" w:rsidP="001446F6">
            <w:r>
              <w:t xml:space="preserve">IČO:  </w:t>
            </w:r>
            <w:r w:rsidRPr="004F079D">
              <w:t>10881017</w:t>
            </w:r>
          </w:p>
        </w:tc>
      </w:tr>
      <w:tr w:rsidR="004F079D" w:rsidTr="00CF511D">
        <w:trPr>
          <w:trHeight w:val="875"/>
        </w:trPr>
        <w:tc>
          <w:tcPr>
            <w:tcW w:w="959" w:type="dxa"/>
          </w:tcPr>
          <w:p w:rsidR="004F079D" w:rsidRDefault="004F079D" w:rsidP="003644AB">
            <w:r>
              <w:t>121</w:t>
            </w:r>
          </w:p>
        </w:tc>
        <w:tc>
          <w:tcPr>
            <w:tcW w:w="2693" w:type="dxa"/>
          </w:tcPr>
          <w:p w:rsidR="004F079D" w:rsidRDefault="004F079D" w:rsidP="00F37E0A">
            <w:r>
              <w:t>Tonery</w:t>
            </w:r>
          </w:p>
        </w:tc>
        <w:tc>
          <w:tcPr>
            <w:tcW w:w="2410" w:type="dxa"/>
          </w:tcPr>
          <w:p w:rsidR="004F079D" w:rsidRDefault="004F079D" w:rsidP="00633A38">
            <w:pPr>
              <w:jc w:val="center"/>
            </w:pPr>
            <w:r>
              <w:t>1 061,11</w:t>
            </w:r>
          </w:p>
        </w:tc>
        <w:tc>
          <w:tcPr>
            <w:tcW w:w="3118" w:type="dxa"/>
          </w:tcPr>
          <w:p w:rsidR="004F079D" w:rsidRDefault="004F079D" w:rsidP="004F079D">
            <w:r>
              <w:t xml:space="preserve">Mediatip.sk, </w:t>
            </w:r>
            <w:proofErr w:type="spellStart"/>
            <w:r>
              <w:t>s.r.o</w:t>
            </w:r>
            <w:proofErr w:type="spellEnd"/>
            <w:r>
              <w:t>.</w:t>
            </w:r>
          </w:p>
          <w:p w:rsidR="004F079D" w:rsidRDefault="004F079D" w:rsidP="004F079D">
            <w:r>
              <w:t>Bratislavská 432/7</w:t>
            </w:r>
          </w:p>
          <w:p w:rsidR="004F079D" w:rsidRDefault="004F079D" w:rsidP="004F079D">
            <w:r>
              <w:t>Dubnica nad Váhom</w:t>
            </w:r>
          </w:p>
          <w:p w:rsidR="004F079D" w:rsidRDefault="004F079D" w:rsidP="004F079D">
            <w:r>
              <w:t>IČO:  36013978</w:t>
            </w:r>
          </w:p>
        </w:tc>
      </w:tr>
      <w:tr w:rsidR="004F079D" w:rsidTr="00CF511D">
        <w:trPr>
          <w:trHeight w:val="875"/>
        </w:trPr>
        <w:tc>
          <w:tcPr>
            <w:tcW w:w="959" w:type="dxa"/>
          </w:tcPr>
          <w:p w:rsidR="004F079D" w:rsidRDefault="004F079D" w:rsidP="003644AB">
            <w:r>
              <w:t>123</w:t>
            </w:r>
          </w:p>
        </w:tc>
        <w:tc>
          <w:tcPr>
            <w:tcW w:w="2693" w:type="dxa"/>
          </w:tcPr>
          <w:p w:rsidR="004F079D" w:rsidRDefault="004F079D" w:rsidP="00F37E0A">
            <w:r>
              <w:t>Počítače a monitory pre ekonomický úsek a vedúcu školskej jedálne</w:t>
            </w:r>
          </w:p>
        </w:tc>
        <w:tc>
          <w:tcPr>
            <w:tcW w:w="2410" w:type="dxa"/>
          </w:tcPr>
          <w:p w:rsidR="004F079D" w:rsidRDefault="004F079D" w:rsidP="00633A38">
            <w:pPr>
              <w:jc w:val="center"/>
            </w:pPr>
            <w:r>
              <w:t>4 968,68</w:t>
            </w:r>
          </w:p>
        </w:tc>
        <w:tc>
          <w:tcPr>
            <w:tcW w:w="3118" w:type="dxa"/>
          </w:tcPr>
          <w:p w:rsidR="004F079D" w:rsidRDefault="004F079D" w:rsidP="004F079D">
            <w:r>
              <w:t xml:space="preserve">Mediatip.sk, </w:t>
            </w:r>
            <w:proofErr w:type="spellStart"/>
            <w:r>
              <w:t>s.r.o</w:t>
            </w:r>
            <w:proofErr w:type="spellEnd"/>
            <w:r>
              <w:t>.</w:t>
            </w:r>
          </w:p>
          <w:p w:rsidR="004F079D" w:rsidRDefault="004F079D" w:rsidP="004F079D">
            <w:r>
              <w:t>Bratislavská 432/7</w:t>
            </w:r>
          </w:p>
          <w:p w:rsidR="004F079D" w:rsidRDefault="004F079D" w:rsidP="004F079D">
            <w:r>
              <w:t>Dubnica nad Váhom</w:t>
            </w:r>
          </w:p>
          <w:p w:rsidR="004F079D" w:rsidRDefault="004F079D" w:rsidP="004F079D">
            <w:r>
              <w:t>IČO:  36013978</w:t>
            </w:r>
          </w:p>
        </w:tc>
      </w:tr>
      <w:tr w:rsidR="004F079D" w:rsidTr="00CF511D">
        <w:trPr>
          <w:trHeight w:val="875"/>
        </w:trPr>
        <w:tc>
          <w:tcPr>
            <w:tcW w:w="959" w:type="dxa"/>
          </w:tcPr>
          <w:p w:rsidR="004F079D" w:rsidRDefault="004F079D" w:rsidP="003644AB">
            <w:r>
              <w:t>129</w:t>
            </w:r>
          </w:p>
        </w:tc>
        <w:tc>
          <w:tcPr>
            <w:tcW w:w="2693" w:type="dxa"/>
          </w:tcPr>
          <w:p w:rsidR="004F079D" w:rsidRDefault="004F079D" w:rsidP="00F37E0A">
            <w:r>
              <w:t>Výmena podlahoviny: zámočnícka šatňa, šatňa murári, KD učebňa</w:t>
            </w:r>
          </w:p>
        </w:tc>
        <w:tc>
          <w:tcPr>
            <w:tcW w:w="2410" w:type="dxa"/>
          </w:tcPr>
          <w:p w:rsidR="004F079D" w:rsidRDefault="004F079D" w:rsidP="00633A38">
            <w:pPr>
              <w:jc w:val="center"/>
            </w:pPr>
            <w:r>
              <w:t>3 392,81</w:t>
            </w:r>
          </w:p>
        </w:tc>
        <w:tc>
          <w:tcPr>
            <w:tcW w:w="3118" w:type="dxa"/>
          </w:tcPr>
          <w:p w:rsidR="004F079D" w:rsidRDefault="004F079D" w:rsidP="004F079D">
            <w:r>
              <w:t xml:space="preserve">MKR Interiér </w:t>
            </w:r>
            <w:proofErr w:type="spellStart"/>
            <w:r>
              <w:t>s.r.o</w:t>
            </w:r>
            <w:proofErr w:type="spellEnd"/>
            <w:r>
              <w:t>.</w:t>
            </w:r>
          </w:p>
          <w:p w:rsidR="004F079D" w:rsidRDefault="004F079D" w:rsidP="004F079D">
            <w:r>
              <w:t>Dlhé Nivy 149/5</w:t>
            </w:r>
          </w:p>
          <w:p w:rsidR="004F079D" w:rsidRDefault="004F079D" w:rsidP="004F079D">
            <w:r>
              <w:t>Ilava-Klobušice</w:t>
            </w:r>
          </w:p>
          <w:p w:rsidR="004F079D" w:rsidRDefault="004F079D" w:rsidP="004F079D">
            <w:r>
              <w:t xml:space="preserve">IČO:  36343994 </w:t>
            </w:r>
          </w:p>
        </w:tc>
      </w:tr>
    </w:tbl>
    <w:p w:rsidR="0087428D" w:rsidRPr="0087428D" w:rsidRDefault="0087428D" w:rsidP="0087428D">
      <w:pPr>
        <w:rPr>
          <w:sz w:val="16"/>
          <w:szCs w:val="16"/>
        </w:rPr>
      </w:pPr>
    </w:p>
    <w:sectPr w:rsidR="0087428D" w:rsidRPr="0087428D" w:rsidSect="0087428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086"/>
    <w:rsid w:val="000275D0"/>
    <w:rsid w:val="000F7F02"/>
    <w:rsid w:val="001446F6"/>
    <w:rsid w:val="001516D1"/>
    <w:rsid w:val="00195EBD"/>
    <w:rsid w:val="001D079F"/>
    <w:rsid w:val="00212CEA"/>
    <w:rsid w:val="00246B84"/>
    <w:rsid w:val="003B2B3B"/>
    <w:rsid w:val="004446FB"/>
    <w:rsid w:val="004F079D"/>
    <w:rsid w:val="00564B4F"/>
    <w:rsid w:val="005A1DFD"/>
    <w:rsid w:val="00650BF4"/>
    <w:rsid w:val="0069202C"/>
    <w:rsid w:val="006D6DE5"/>
    <w:rsid w:val="007D561C"/>
    <w:rsid w:val="007F1CE8"/>
    <w:rsid w:val="008013D8"/>
    <w:rsid w:val="00825985"/>
    <w:rsid w:val="0087428D"/>
    <w:rsid w:val="00874758"/>
    <w:rsid w:val="00875F4C"/>
    <w:rsid w:val="00941D4F"/>
    <w:rsid w:val="009619D0"/>
    <w:rsid w:val="00965DCB"/>
    <w:rsid w:val="00982195"/>
    <w:rsid w:val="00993A02"/>
    <w:rsid w:val="00A14086"/>
    <w:rsid w:val="00A662FC"/>
    <w:rsid w:val="00AA0341"/>
    <w:rsid w:val="00B47715"/>
    <w:rsid w:val="00B7794C"/>
    <w:rsid w:val="00C30773"/>
    <w:rsid w:val="00CC2415"/>
    <w:rsid w:val="00CE465B"/>
    <w:rsid w:val="00CF511D"/>
    <w:rsid w:val="00D30AE2"/>
    <w:rsid w:val="00E55805"/>
    <w:rsid w:val="00EA4274"/>
    <w:rsid w:val="00F0773F"/>
    <w:rsid w:val="00F37E0A"/>
    <w:rsid w:val="00F420A9"/>
    <w:rsid w:val="00F740C3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9242"/>
  <w15:docId w15:val="{FB0ED71C-F5B8-4A4A-8F81-BE1654F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66C1-BC62-45CC-8F37-C046493C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Uzivatel</cp:lastModifiedBy>
  <cp:revision>31</cp:revision>
  <cp:lastPrinted>2020-10-22T10:12:00Z</cp:lastPrinted>
  <dcterms:created xsi:type="dcterms:W3CDTF">2019-09-11T07:37:00Z</dcterms:created>
  <dcterms:modified xsi:type="dcterms:W3CDTF">2022-01-19T09:56:00Z</dcterms:modified>
</cp:coreProperties>
</file>