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73" w:rsidRDefault="00A14086" w:rsidP="001D079F">
      <w:pPr>
        <w:jc w:val="both"/>
        <w:rPr>
          <w:b/>
          <w:sz w:val="32"/>
          <w:szCs w:val="32"/>
        </w:rPr>
      </w:pPr>
      <w:r w:rsidRPr="00A14086">
        <w:rPr>
          <w:b/>
          <w:sz w:val="32"/>
          <w:szCs w:val="32"/>
        </w:rPr>
        <w:t>Súhrnná správa o zákazkách s cenami v</w:t>
      </w:r>
      <w:r w:rsidR="008013D8">
        <w:rPr>
          <w:b/>
          <w:sz w:val="32"/>
          <w:szCs w:val="32"/>
        </w:rPr>
        <w:t xml:space="preserve">yššími ako 1.000 € za obdobie </w:t>
      </w:r>
      <w:r w:rsidRPr="00A14086">
        <w:rPr>
          <w:b/>
          <w:sz w:val="32"/>
          <w:szCs w:val="32"/>
        </w:rPr>
        <w:t>I</w:t>
      </w:r>
      <w:r w:rsidR="008013D8">
        <w:rPr>
          <w:b/>
          <w:sz w:val="32"/>
          <w:szCs w:val="32"/>
        </w:rPr>
        <w:t>V</w:t>
      </w:r>
      <w:r w:rsidRPr="00A1408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štvrťrok</w:t>
      </w:r>
      <w:r w:rsidRPr="00A14086">
        <w:rPr>
          <w:b/>
          <w:sz w:val="32"/>
          <w:szCs w:val="32"/>
        </w:rPr>
        <w:t xml:space="preserve">  2019</w:t>
      </w:r>
    </w:p>
    <w:p w:rsidR="00A14086" w:rsidRDefault="00A14086"/>
    <w:p w:rsidR="00A14086" w:rsidRDefault="00A14086" w:rsidP="001D079F">
      <w:pPr>
        <w:jc w:val="both"/>
      </w:pPr>
      <w:r>
        <w:t xml:space="preserve">Podľa § </w:t>
      </w:r>
      <w:r w:rsidR="001516D1">
        <w:t>10 ods. 10</w:t>
      </w:r>
      <w:r>
        <w:t xml:space="preserve">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A14086" w:rsidRDefault="00A14086"/>
    <w:p w:rsidR="001D079F" w:rsidRDefault="001D079F"/>
    <w:p w:rsidR="00A14086" w:rsidRPr="001516D1" w:rsidRDefault="00A14086">
      <w:pPr>
        <w:rPr>
          <w:b/>
        </w:rPr>
      </w:pPr>
      <w:r w:rsidRPr="001516D1">
        <w:rPr>
          <w:b/>
        </w:rPr>
        <w:t xml:space="preserve">Identifikácia </w:t>
      </w:r>
      <w:r w:rsidR="001516D1" w:rsidRPr="001516D1">
        <w:rPr>
          <w:b/>
        </w:rPr>
        <w:t xml:space="preserve"> </w:t>
      </w:r>
      <w:r w:rsidRPr="001516D1">
        <w:rPr>
          <w:b/>
        </w:rPr>
        <w:t xml:space="preserve">verejného </w:t>
      </w:r>
      <w:r w:rsidR="001516D1" w:rsidRPr="001516D1">
        <w:rPr>
          <w:b/>
        </w:rPr>
        <w:t xml:space="preserve"> </w:t>
      </w:r>
      <w:r w:rsidRPr="001516D1">
        <w:rPr>
          <w:b/>
        </w:rPr>
        <w:t>obstarávateľa:</w:t>
      </w:r>
    </w:p>
    <w:p w:rsidR="00A14086" w:rsidRDefault="00A14086">
      <w:r>
        <w:t>Odborné učilište internátne</w:t>
      </w:r>
    </w:p>
    <w:p w:rsidR="00A14086" w:rsidRDefault="00A14086">
      <w:r>
        <w:t>Hviezdoslavova 668</w:t>
      </w:r>
    </w:p>
    <w:p w:rsidR="00A14086" w:rsidRDefault="00A14086">
      <w:r>
        <w:t>018 63   Ladce</w:t>
      </w:r>
    </w:p>
    <w:p w:rsidR="00A14086" w:rsidRDefault="00A14086"/>
    <w:tbl>
      <w:tblPr>
        <w:tblStyle w:val="Mriekatabuky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410"/>
        <w:gridCol w:w="2835"/>
      </w:tblGrid>
      <w:tr w:rsidR="00993A02" w:rsidTr="00993A02">
        <w:trPr>
          <w:trHeight w:val="865"/>
        </w:trPr>
        <w:tc>
          <w:tcPr>
            <w:tcW w:w="817" w:type="dxa"/>
          </w:tcPr>
          <w:p w:rsidR="00993A02" w:rsidRPr="00A14086" w:rsidRDefault="00993A02" w:rsidP="003644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086">
              <w:rPr>
                <w:b/>
                <w:sz w:val="28"/>
                <w:szCs w:val="28"/>
              </w:rPr>
              <w:t>P.č</w:t>
            </w:r>
            <w:proofErr w:type="spellEnd"/>
            <w:r w:rsidRPr="00A140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93A02" w:rsidRPr="00A14086" w:rsidRDefault="00993A02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410" w:type="dxa"/>
          </w:tcPr>
          <w:p w:rsidR="00993A02" w:rsidRPr="00A14086" w:rsidRDefault="00993A02" w:rsidP="000F7F02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2835" w:type="dxa"/>
          </w:tcPr>
          <w:p w:rsidR="00993A02" w:rsidRPr="00A14086" w:rsidRDefault="00993A02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993A02" w:rsidTr="00993A02">
        <w:trPr>
          <w:trHeight w:val="891"/>
        </w:trPr>
        <w:tc>
          <w:tcPr>
            <w:tcW w:w="817" w:type="dxa"/>
          </w:tcPr>
          <w:p w:rsidR="00993A02" w:rsidRDefault="00993A02" w:rsidP="003644AB">
            <w:r>
              <w:t>1.</w:t>
            </w:r>
          </w:p>
        </w:tc>
        <w:tc>
          <w:tcPr>
            <w:tcW w:w="2977" w:type="dxa"/>
          </w:tcPr>
          <w:p w:rsidR="00993A02" w:rsidRDefault="00993A02" w:rsidP="003644AB">
            <w:r>
              <w:t>Kancelárske skrine, kontajner pre zástupcov</w:t>
            </w:r>
          </w:p>
        </w:tc>
        <w:tc>
          <w:tcPr>
            <w:tcW w:w="2410" w:type="dxa"/>
          </w:tcPr>
          <w:p w:rsidR="00993A02" w:rsidRDefault="00993A02" w:rsidP="000F7F02">
            <w:pPr>
              <w:jc w:val="center"/>
            </w:pPr>
            <w:r>
              <w:t>1.374,00</w:t>
            </w:r>
          </w:p>
        </w:tc>
        <w:tc>
          <w:tcPr>
            <w:tcW w:w="2835" w:type="dxa"/>
          </w:tcPr>
          <w:p w:rsidR="00993A02" w:rsidRDefault="00993A02" w:rsidP="003644AB">
            <w:r w:rsidRPr="008013D8">
              <w:t>ALEX kovový a školský nábytok s.r.o.</w:t>
            </w:r>
            <w:r>
              <w:t xml:space="preserve">, </w:t>
            </w:r>
            <w:bookmarkStart w:id="0" w:name="_GoBack"/>
            <w:bookmarkEnd w:id="0"/>
            <w:r>
              <w:t>Komárno</w:t>
            </w:r>
          </w:p>
          <w:p w:rsidR="00993A02" w:rsidRDefault="00993A02" w:rsidP="003644AB">
            <w:r>
              <w:t xml:space="preserve">IČO:   </w:t>
            </w:r>
            <w:r w:rsidRPr="00F420A9">
              <w:t>36553859</w:t>
            </w:r>
          </w:p>
        </w:tc>
      </w:tr>
      <w:tr w:rsidR="00993A02" w:rsidTr="00993A02">
        <w:trPr>
          <w:trHeight w:val="875"/>
        </w:trPr>
        <w:tc>
          <w:tcPr>
            <w:tcW w:w="817" w:type="dxa"/>
          </w:tcPr>
          <w:p w:rsidR="00993A02" w:rsidRDefault="00993A02" w:rsidP="003644AB">
            <w:r>
              <w:t>2.</w:t>
            </w:r>
          </w:p>
        </w:tc>
        <w:tc>
          <w:tcPr>
            <w:tcW w:w="2977" w:type="dxa"/>
          </w:tcPr>
          <w:p w:rsidR="00993A02" w:rsidRDefault="00993A02" w:rsidP="001516D1">
            <w:r>
              <w:t>Š</w:t>
            </w:r>
            <w:r w:rsidRPr="008013D8">
              <w:t>kolské tabule</w:t>
            </w:r>
          </w:p>
        </w:tc>
        <w:tc>
          <w:tcPr>
            <w:tcW w:w="2410" w:type="dxa"/>
          </w:tcPr>
          <w:p w:rsidR="00993A02" w:rsidRDefault="00993A02" w:rsidP="000F7F02">
            <w:pPr>
              <w:jc w:val="center"/>
            </w:pPr>
            <w:r>
              <w:t>3.849,43</w:t>
            </w:r>
          </w:p>
        </w:tc>
        <w:tc>
          <w:tcPr>
            <w:tcW w:w="2835" w:type="dxa"/>
          </w:tcPr>
          <w:p w:rsidR="00993A02" w:rsidRDefault="00993A02" w:rsidP="003644AB">
            <w:proofErr w:type="spellStart"/>
            <w:r w:rsidRPr="008013D8">
              <w:t>Školex</w:t>
            </w:r>
            <w:proofErr w:type="spellEnd"/>
            <w:r>
              <w:t>, s.r.o.,</w:t>
            </w:r>
          </w:p>
          <w:p w:rsidR="00993A02" w:rsidRDefault="00993A02" w:rsidP="003644AB">
            <w:r>
              <w:t>Bratislava</w:t>
            </w:r>
          </w:p>
          <w:p w:rsidR="00993A02" w:rsidRDefault="00993A02" w:rsidP="00F420A9">
            <w:r>
              <w:t xml:space="preserve">IČO:   </w:t>
            </w:r>
            <w:r w:rsidRPr="00F420A9">
              <w:t>31396763</w:t>
            </w:r>
          </w:p>
        </w:tc>
      </w:tr>
      <w:tr w:rsidR="00993A02" w:rsidTr="00993A02">
        <w:trPr>
          <w:trHeight w:val="845"/>
        </w:trPr>
        <w:tc>
          <w:tcPr>
            <w:tcW w:w="817" w:type="dxa"/>
          </w:tcPr>
          <w:p w:rsidR="00993A02" w:rsidRDefault="00993A02" w:rsidP="003644AB">
            <w:r>
              <w:t>3.</w:t>
            </w:r>
          </w:p>
        </w:tc>
        <w:tc>
          <w:tcPr>
            <w:tcW w:w="2977" w:type="dxa"/>
          </w:tcPr>
          <w:p w:rsidR="00993A02" w:rsidRDefault="00993A02" w:rsidP="003644AB">
            <w:r>
              <w:t>Kancelárske stoly s kontajnerom pre zástupcov</w:t>
            </w:r>
          </w:p>
        </w:tc>
        <w:tc>
          <w:tcPr>
            <w:tcW w:w="2410" w:type="dxa"/>
          </w:tcPr>
          <w:p w:rsidR="00993A02" w:rsidRDefault="00993A02" w:rsidP="000F7F02">
            <w:pPr>
              <w:jc w:val="center"/>
            </w:pPr>
            <w:r>
              <w:t>1.320,00</w:t>
            </w:r>
          </w:p>
        </w:tc>
        <w:tc>
          <w:tcPr>
            <w:tcW w:w="2835" w:type="dxa"/>
          </w:tcPr>
          <w:p w:rsidR="00993A02" w:rsidRDefault="00993A02" w:rsidP="003644AB">
            <w:proofErr w:type="spellStart"/>
            <w:r w:rsidRPr="008013D8">
              <w:t>Daffer</w:t>
            </w:r>
            <w:proofErr w:type="spellEnd"/>
            <w:r w:rsidRPr="008013D8">
              <w:t xml:space="preserve"> </w:t>
            </w:r>
            <w:proofErr w:type="spellStart"/>
            <w:r w:rsidRPr="008013D8">
              <w:t>spol</w:t>
            </w:r>
            <w:proofErr w:type="spellEnd"/>
            <w:r w:rsidRPr="008013D8">
              <w:t xml:space="preserve"> </w:t>
            </w:r>
            <w:proofErr w:type="spellStart"/>
            <w:r w:rsidRPr="008013D8">
              <w:t>s.r.o</w:t>
            </w:r>
            <w:proofErr w:type="spellEnd"/>
            <w:r>
              <w:t>,</w:t>
            </w:r>
          </w:p>
          <w:p w:rsidR="00993A02" w:rsidRDefault="00993A02" w:rsidP="003644AB">
            <w:r>
              <w:t>Púchov</w:t>
            </w:r>
          </w:p>
          <w:p w:rsidR="00993A02" w:rsidRDefault="00993A02" w:rsidP="003644AB">
            <w:r>
              <w:t xml:space="preserve">IČO:   </w:t>
            </w:r>
            <w:r w:rsidRPr="00F420A9">
              <w:t>36320439</w:t>
            </w:r>
          </w:p>
        </w:tc>
      </w:tr>
      <w:tr w:rsidR="00993A02" w:rsidTr="00993A02">
        <w:trPr>
          <w:trHeight w:val="845"/>
        </w:trPr>
        <w:tc>
          <w:tcPr>
            <w:tcW w:w="817" w:type="dxa"/>
          </w:tcPr>
          <w:p w:rsidR="00993A02" w:rsidRDefault="00993A02" w:rsidP="003644AB">
            <w:r>
              <w:t>4.</w:t>
            </w:r>
          </w:p>
        </w:tc>
        <w:tc>
          <w:tcPr>
            <w:tcW w:w="2977" w:type="dxa"/>
          </w:tcPr>
          <w:p w:rsidR="00993A02" w:rsidRDefault="00993A02" w:rsidP="003644AB">
            <w:r w:rsidRPr="008013D8">
              <w:t>Zasúvacie dvere do spŕch na internát</w:t>
            </w:r>
          </w:p>
        </w:tc>
        <w:tc>
          <w:tcPr>
            <w:tcW w:w="2410" w:type="dxa"/>
          </w:tcPr>
          <w:p w:rsidR="00993A02" w:rsidRDefault="00993A02" w:rsidP="000F7F02">
            <w:pPr>
              <w:jc w:val="center"/>
            </w:pPr>
            <w:r>
              <w:t>1.036,00</w:t>
            </w:r>
          </w:p>
        </w:tc>
        <w:tc>
          <w:tcPr>
            <w:tcW w:w="2835" w:type="dxa"/>
          </w:tcPr>
          <w:p w:rsidR="00993A02" w:rsidRDefault="00993A02" w:rsidP="003644AB">
            <w:proofErr w:type="spellStart"/>
            <w:r w:rsidRPr="008013D8">
              <w:t>Sigmia</w:t>
            </w:r>
            <w:proofErr w:type="spellEnd"/>
            <w:r w:rsidRPr="008013D8">
              <w:t xml:space="preserve"> </w:t>
            </w:r>
            <w:proofErr w:type="spellStart"/>
            <w:r w:rsidRPr="008013D8">
              <w:t>OaSS</w:t>
            </w:r>
            <w:proofErr w:type="spellEnd"/>
            <w:r w:rsidRPr="008013D8">
              <w:t xml:space="preserve"> </w:t>
            </w:r>
            <w:proofErr w:type="spellStart"/>
            <w:r w:rsidRPr="008013D8">
              <w:t>s.r</w:t>
            </w:r>
            <w:proofErr w:type="spellEnd"/>
            <w:r w:rsidRPr="008013D8">
              <w:t>. o</w:t>
            </w:r>
            <w:r>
              <w:t>,</w:t>
            </w:r>
          </w:p>
          <w:p w:rsidR="00993A02" w:rsidRDefault="00993A02" w:rsidP="003644AB">
            <w:r>
              <w:t>Ilava</w:t>
            </w:r>
          </w:p>
          <w:p w:rsidR="00993A02" w:rsidRDefault="00993A02" w:rsidP="003644AB">
            <w:r>
              <w:t xml:space="preserve">IČO:   </w:t>
            </w:r>
            <w:r w:rsidRPr="00F420A9">
              <w:t>31582877</w:t>
            </w:r>
          </w:p>
        </w:tc>
      </w:tr>
      <w:tr w:rsidR="00993A02" w:rsidTr="00993A02">
        <w:trPr>
          <w:trHeight w:val="845"/>
        </w:trPr>
        <w:tc>
          <w:tcPr>
            <w:tcW w:w="817" w:type="dxa"/>
          </w:tcPr>
          <w:p w:rsidR="00993A02" w:rsidRDefault="00993A02" w:rsidP="003644AB">
            <w:r>
              <w:t>5.</w:t>
            </w:r>
          </w:p>
        </w:tc>
        <w:tc>
          <w:tcPr>
            <w:tcW w:w="2977" w:type="dxa"/>
          </w:tcPr>
          <w:p w:rsidR="00993A02" w:rsidRDefault="00993A02" w:rsidP="003644AB">
            <w:r w:rsidRPr="00F420A9">
              <w:t xml:space="preserve">PC, Office, </w:t>
            </w:r>
            <w:proofErr w:type="spellStart"/>
            <w:r w:rsidRPr="00F420A9">
              <w:t>klavesnica+myš</w:t>
            </w:r>
            <w:proofErr w:type="spellEnd"/>
            <w:r w:rsidRPr="00F420A9">
              <w:t>, brašne na notebook</w:t>
            </w:r>
          </w:p>
        </w:tc>
        <w:tc>
          <w:tcPr>
            <w:tcW w:w="2410" w:type="dxa"/>
          </w:tcPr>
          <w:p w:rsidR="00993A02" w:rsidRDefault="00993A02" w:rsidP="000F7F02">
            <w:pPr>
              <w:jc w:val="center"/>
            </w:pPr>
            <w:r>
              <w:t>1.272,35</w:t>
            </w:r>
          </w:p>
        </w:tc>
        <w:tc>
          <w:tcPr>
            <w:tcW w:w="2835" w:type="dxa"/>
          </w:tcPr>
          <w:p w:rsidR="00993A02" w:rsidRDefault="00993A02" w:rsidP="003644AB">
            <w:proofErr w:type="spellStart"/>
            <w:r w:rsidRPr="00F420A9">
              <w:t>Mediatip.sk</w:t>
            </w:r>
            <w:proofErr w:type="spellEnd"/>
            <w:r w:rsidRPr="00F420A9">
              <w:t>,  s.r.o., Dubnica</w:t>
            </w:r>
            <w:r>
              <w:t xml:space="preserve"> nad Váhom</w:t>
            </w:r>
          </w:p>
          <w:p w:rsidR="00993A02" w:rsidRDefault="00993A02" w:rsidP="003644AB">
            <w:r>
              <w:t xml:space="preserve">IČO:   </w:t>
            </w:r>
            <w:r w:rsidRPr="00F420A9">
              <w:t>36013978</w:t>
            </w:r>
          </w:p>
        </w:tc>
      </w:tr>
    </w:tbl>
    <w:p w:rsidR="001D079F" w:rsidRDefault="001D079F"/>
    <w:p w:rsidR="001D079F" w:rsidRPr="001D079F" w:rsidRDefault="001D079F" w:rsidP="001D079F">
      <w:pPr>
        <w:jc w:val="both"/>
        <w:rPr>
          <w:b/>
          <w:i/>
        </w:rPr>
      </w:pPr>
      <w:r w:rsidRPr="001D079F">
        <w:rPr>
          <w:b/>
          <w:i/>
        </w:rPr>
        <w:t>Poznámky:</w:t>
      </w:r>
    </w:p>
    <w:p w:rsidR="001D079F" w:rsidRDefault="001D079F" w:rsidP="001D079F">
      <w:pPr>
        <w:jc w:val="both"/>
      </w:pPr>
      <w:r>
        <w:t>Platí pre cenu zákazky, ktorá je rovnaká alebo vyššia ako 1.000 € s DPH/rok alebo počas trvania zmluvy, ak je zmluva uzavretá na dlhšie obdobie ako 1 kalendárny rok.</w:t>
      </w:r>
    </w:p>
    <w:p w:rsidR="009619D0" w:rsidRPr="00A14086" w:rsidRDefault="001D079F" w:rsidP="008013D8">
      <w:pPr>
        <w:jc w:val="both"/>
      </w:pPr>
      <w:r w:rsidRPr="001D079F">
        <w:rPr>
          <w:b/>
        </w:rPr>
        <w:t>Pod zadaním zákazky sa rozumie uzavretie zmluvy, vystavenie objednávky alebo nákup v hotovosti.</w:t>
      </w:r>
    </w:p>
    <w:sectPr w:rsidR="009619D0" w:rsidRPr="00A1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6"/>
    <w:rsid w:val="000F7F02"/>
    <w:rsid w:val="001516D1"/>
    <w:rsid w:val="001D079F"/>
    <w:rsid w:val="00246B84"/>
    <w:rsid w:val="006D6DE5"/>
    <w:rsid w:val="008013D8"/>
    <w:rsid w:val="00874758"/>
    <w:rsid w:val="009619D0"/>
    <w:rsid w:val="00993A02"/>
    <w:rsid w:val="00A14086"/>
    <w:rsid w:val="00C30773"/>
    <w:rsid w:val="00CE465B"/>
    <w:rsid w:val="00EA4274"/>
    <w:rsid w:val="00F4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Peterkova</cp:lastModifiedBy>
  <cp:revision>9</cp:revision>
  <cp:lastPrinted>2019-10-15T06:30:00Z</cp:lastPrinted>
  <dcterms:created xsi:type="dcterms:W3CDTF">2019-09-11T07:37:00Z</dcterms:created>
  <dcterms:modified xsi:type="dcterms:W3CDTF">2020-01-02T11:24:00Z</dcterms:modified>
</cp:coreProperties>
</file>